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7E4B" w14:textId="548716C9" w:rsidR="0018090A" w:rsidRPr="00292FA9" w:rsidRDefault="00E40063">
      <w:pPr>
        <w:rPr>
          <w:b/>
          <w:bCs/>
        </w:rPr>
      </w:pPr>
      <w:r>
        <w:rPr>
          <w:b/>
          <w:bCs/>
        </w:rPr>
        <w:t xml:space="preserve">INNOVACAR </w:t>
      </w:r>
      <w:r w:rsidR="00406DC3">
        <w:rPr>
          <w:b/>
          <w:bCs/>
        </w:rPr>
        <w:t>–</w:t>
      </w:r>
      <w:r>
        <w:rPr>
          <w:b/>
          <w:bCs/>
        </w:rPr>
        <w:t xml:space="preserve"> </w:t>
      </w:r>
      <w:r w:rsidR="00292FA9" w:rsidRPr="00292FA9">
        <w:rPr>
          <w:b/>
          <w:bCs/>
        </w:rPr>
        <w:t>SC</w:t>
      </w:r>
      <w:r w:rsidR="00406DC3">
        <w:rPr>
          <w:b/>
          <w:bCs/>
        </w:rPr>
        <w:t>3 G</w:t>
      </w:r>
      <w:r w:rsidR="00B2428A">
        <w:rPr>
          <w:b/>
          <w:bCs/>
        </w:rPr>
        <w:t>LASS</w:t>
      </w:r>
      <w:r w:rsidR="00406DC3">
        <w:rPr>
          <w:b/>
          <w:bCs/>
        </w:rPr>
        <w:t xml:space="preserve"> </w:t>
      </w:r>
      <w:r w:rsidR="00292FA9" w:rsidRPr="00292FA9">
        <w:rPr>
          <w:b/>
          <w:bCs/>
        </w:rPr>
        <w:t>S</w:t>
      </w:r>
      <w:r w:rsidR="00B2428A">
        <w:rPr>
          <w:b/>
          <w:bCs/>
        </w:rPr>
        <w:t>EALANT</w:t>
      </w:r>
    </w:p>
    <w:p w14:paraId="53CA6CDD" w14:textId="272827C1" w:rsidR="0088419A" w:rsidRDefault="0088419A" w:rsidP="0088419A">
      <w:r>
        <w:t xml:space="preserve">Ochranný vodoodpudivý </w:t>
      </w:r>
      <w:proofErr w:type="spellStart"/>
      <w:r>
        <w:t>sealant</w:t>
      </w:r>
      <w:proofErr w:type="spellEnd"/>
      <w:r>
        <w:t xml:space="preserve"> na skla automobilů.</w:t>
      </w:r>
    </w:p>
    <w:p w14:paraId="17BF3D31" w14:textId="4A13FFB0" w:rsidR="0088419A" w:rsidRDefault="0088419A" w:rsidP="0088419A">
      <w:r>
        <w:t xml:space="preserve">SC3 je inovativní těsnící systém, který </w:t>
      </w:r>
      <w:proofErr w:type="gramStart"/>
      <w:r>
        <w:t>vytváří</w:t>
      </w:r>
      <w:proofErr w:type="gramEnd"/>
      <w:r>
        <w:t xml:space="preserve"> vodu a olej odpuzující nátěr na okna a čelní skla, navíc snižuje usazování nečistot a tvorbu vodního kamene, zlepšuje viditelnost na vozovku. SC3 se snadno aplikuje, jeho hydrofobní vrstva je odolná vůči opakovanému mytí a kapalinám do ostřikovačů na bázi alkoholu.</w:t>
      </w:r>
    </w:p>
    <w:p w14:paraId="1E9B51A7" w14:textId="41143DB0" w:rsidR="0088419A" w:rsidRDefault="0088419A" w:rsidP="0088419A">
      <w:r>
        <w:t>Návod k použití:</w:t>
      </w:r>
    </w:p>
    <w:p w14:paraId="479826C5" w14:textId="027D33FB" w:rsidR="0088419A" w:rsidRDefault="0088419A" w:rsidP="0088419A">
      <w:r>
        <w:t xml:space="preserve">Sklo dekontaminujte od vodního kamene pomocí DS a </w:t>
      </w:r>
      <w:proofErr w:type="spellStart"/>
      <w:r>
        <w:t>clay</w:t>
      </w:r>
      <w:proofErr w:type="spellEnd"/>
      <w:r>
        <w:t xml:space="preserve">, v případě velmi silného znečištění použijte leštidlo na sklo. Jestliže byl předtím na sklo použitý mycí vosk, důkladně očistěte pomocí D2. Naneste SC3 rovnoměrně na celý suchý povrch a rozetřete pomocí </w:t>
      </w:r>
      <w:proofErr w:type="spellStart"/>
      <w:r>
        <w:t>mikrovláknové</w:t>
      </w:r>
      <w:proofErr w:type="spellEnd"/>
      <w:r>
        <w:t xml:space="preserve"> utěrky, nejprve vertikálními a poté horizontálními pohyby. Počkejte 1 minutu a otřete suchým hadříkem z mikrovlákna, dokud nezůstanou žádné šmouhy. Pro zesílení účinku můžete po 20 minutách znovu nanést další vrstvu. Produkt je plně aktivován po 7 hodinách.</w:t>
      </w:r>
    </w:p>
    <w:p w14:paraId="331428C3" w14:textId="5D2CD426" w:rsidR="0088419A" w:rsidRDefault="0088419A" w:rsidP="0088419A">
      <w:r>
        <w:t>Spotřeba: 30 ml/</w:t>
      </w:r>
      <w:r w:rsidR="004903ED">
        <w:t xml:space="preserve">osobní </w:t>
      </w:r>
      <w:r>
        <w:t>auto</w:t>
      </w:r>
      <w:r w:rsidR="004903ED">
        <w:t>mobil</w:t>
      </w:r>
    </w:p>
    <w:p w14:paraId="6A435E29" w14:textId="276C8879" w:rsidR="00876BBC" w:rsidRPr="00FB3EBD" w:rsidRDefault="0088419A" w:rsidP="0088419A">
      <w:pPr>
        <w:rPr>
          <w:rFonts w:cstheme="minorHAnsi"/>
        </w:rPr>
      </w:pPr>
      <w:r w:rsidRPr="00FB3EBD">
        <w:rPr>
          <w:rFonts w:cstheme="minorHAnsi"/>
        </w:rPr>
        <w:t>Nebezpečí:</w:t>
      </w:r>
    </w:p>
    <w:p w14:paraId="442949FE" w14:textId="734F8E4D" w:rsidR="0094302D" w:rsidRPr="00FB3EBD" w:rsidRDefault="004903ED" w:rsidP="0094302D">
      <w:pPr>
        <w:rPr>
          <w:rFonts w:cstheme="minorHAnsi"/>
        </w:rPr>
      </w:pPr>
      <w:r w:rsidRPr="00FB3EBD">
        <w:rPr>
          <w:rFonts w:cstheme="minorHAnsi"/>
        </w:rPr>
        <w:t xml:space="preserve">H226 </w:t>
      </w:r>
      <w:r w:rsidR="0094302D" w:rsidRPr="00FB3EBD">
        <w:rPr>
          <w:rFonts w:eastAsia="Times New Roman" w:cstheme="minorHAnsi"/>
          <w:lang w:eastAsia="cs-CZ"/>
        </w:rPr>
        <w:t xml:space="preserve">Hořlavá kapalina a páry. H336 Může způsobit ospalost nebo závratě. </w:t>
      </w:r>
      <w:r w:rsidR="0094302D" w:rsidRPr="00FB3EBD">
        <w:rPr>
          <w:rFonts w:cstheme="minorHAnsi"/>
        </w:rPr>
        <w:t xml:space="preserve">P101 Je-li nutná lékařská pomoc, mějte po ruce obal nebo štítek výrobku. P102 Uchovávejte mimo dosah dětí. P210 Chraňte před teplem, horkými povrchy, jiskrami, otevřeným ohněm a jinými zdroji zapálení. Zákaz kouření. P271 Používejte pouze venku nebo v dobře větraných prostorách. P370 V případě požáru: P378 K uhašení použijte pěnový hasicí přístroj. P403 Skladujte na dobře větraném místě. P235 Uchovávejte v chladu. P405 Skladujte uzamčené. P501 Obal produktu zlikvidujte v souladu s předpisy. H319 </w:t>
      </w:r>
      <w:r w:rsidR="0094302D" w:rsidRPr="00FB3EBD">
        <w:rPr>
          <w:rFonts w:eastAsia="Times New Roman" w:cstheme="minorHAnsi"/>
          <w:lang w:eastAsia="cs-CZ"/>
        </w:rPr>
        <w:t>Způsobuje vážné podráždění očí.</w:t>
      </w:r>
    </w:p>
    <w:p w14:paraId="56415717" w14:textId="7F085CAD" w:rsidR="0094302D" w:rsidRPr="0094302D" w:rsidRDefault="0094302D" w:rsidP="0094302D">
      <w:pPr>
        <w:rPr>
          <w:sz w:val="24"/>
        </w:rPr>
      </w:pPr>
    </w:p>
    <w:p w14:paraId="5CF19F22" w14:textId="23B6E745" w:rsidR="00A1662A" w:rsidRPr="00876BBC" w:rsidRDefault="00A1662A" w:rsidP="00E40063">
      <w:pPr>
        <w:jc w:val="both"/>
        <w:rPr>
          <w:rFonts w:cstheme="minorHAnsi"/>
        </w:rPr>
      </w:pPr>
    </w:p>
    <w:p w14:paraId="4F5DF453" w14:textId="6A82088F" w:rsidR="00867F10" w:rsidRPr="00867F10" w:rsidRDefault="00867F10" w:rsidP="00867F10">
      <w:pPr>
        <w:rPr>
          <w:sz w:val="24"/>
        </w:rPr>
      </w:pPr>
    </w:p>
    <w:p w14:paraId="0832DBF7" w14:textId="6272F76E" w:rsidR="00C37A28" w:rsidRDefault="00C37A28">
      <w:r>
        <w:t xml:space="preserve"> </w:t>
      </w:r>
    </w:p>
    <w:sectPr w:rsidR="00C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0"/>
    <w:rsid w:val="000B7A46"/>
    <w:rsid w:val="0018090A"/>
    <w:rsid w:val="00292FA9"/>
    <w:rsid w:val="00406DC3"/>
    <w:rsid w:val="004903ED"/>
    <w:rsid w:val="00562D6B"/>
    <w:rsid w:val="0066777B"/>
    <w:rsid w:val="00867F10"/>
    <w:rsid w:val="00876BBC"/>
    <w:rsid w:val="0088419A"/>
    <w:rsid w:val="008D628C"/>
    <w:rsid w:val="0094302D"/>
    <w:rsid w:val="00970368"/>
    <w:rsid w:val="00A1662A"/>
    <w:rsid w:val="00A30D59"/>
    <w:rsid w:val="00B2428A"/>
    <w:rsid w:val="00C3463E"/>
    <w:rsid w:val="00C37A28"/>
    <w:rsid w:val="00C827B0"/>
    <w:rsid w:val="00CA6E00"/>
    <w:rsid w:val="00D02493"/>
    <w:rsid w:val="00DC3F60"/>
    <w:rsid w:val="00E40063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F20"/>
  <w15:chartTrackingRefBased/>
  <w15:docId w15:val="{8CA398ED-6B7E-4F09-A8C3-4C5C00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4</cp:revision>
  <dcterms:created xsi:type="dcterms:W3CDTF">2022-04-07T10:37:00Z</dcterms:created>
  <dcterms:modified xsi:type="dcterms:W3CDTF">2022-04-20T11:13:00Z</dcterms:modified>
</cp:coreProperties>
</file>