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17E4B" w14:textId="19AE3568" w:rsidR="0018090A" w:rsidRPr="00292FA9" w:rsidRDefault="00E40063">
      <w:pPr>
        <w:rPr>
          <w:b/>
          <w:bCs/>
        </w:rPr>
      </w:pPr>
      <w:r>
        <w:rPr>
          <w:b/>
          <w:bCs/>
        </w:rPr>
        <w:t xml:space="preserve">INNOVACAR - </w:t>
      </w:r>
      <w:r w:rsidR="00292FA9" w:rsidRPr="00292FA9">
        <w:rPr>
          <w:b/>
          <w:bCs/>
        </w:rPr>
        <w:t>SC0 H</w:t>
      </w:r>
      <w:r w:rsidR="00202E07">
        <w:rPr>
          <w:b/>
          <w:bCs/>
        </w:rPr>
        <w:t>YDRO</w:t>
      </w:r>
      <w:r w:rsidR="00292FA9" w:rsidRPr="00292FA9">
        <w:rPr>
          <w:b/>
          <w:bCs/>
        </w:rPr>
        <w:t xml:space="preserve"> S</w:t>
      </w:r>
      <w:r w:rsidR="00202E07">
        <w:rPr>
          <w:b/>
          <w:bCs/>
        </w:rPr>
        <w:t>EALANT</w:t>
      </w:r>
    </w:p>
    <w:p w14:paraId="518FB3CF" w14:textId="71220B83" w:rsidR="00E40063" w:rsidRDefault="00E40063" w:rsidP="00E40063">
      <w:pPr>
        <w:jc w:val="both"/>
      </w:pPr>
      <w:r>
        <w:t>Hydrofobní nano</w:t>
      </w:r>
      <w:r w:rsidR="00C3463E">
        <w:t>technologický</w:t>
      </w:r>
      <w:r>
        <w:t xml:space="preserve"> tmel.</w:t>
      </w:r>
    </w:p>
    <w:p w14:paraId="10F1DF00" w14:textId="12F27066" w:rsidR="00E40063" w:rsidRDefault="00E40063" w:rsidP="00E40063">
      <w:pPr>
        <w:jc w:val="both"/>
      </w:pPr>
      <w:r>
        <w:t xml:space="preserve">SC0 je povrchový tmel na vodní bázi, který </w:t>
      </w:r>
      <w:proofErr w:type="gramStart"/>
      <w:r>
        <w:t>vytváří</w:t>
      </w:r>
      <w:proofErr w:type="gramEnd"/>
      <w:r>
        <w:t xml:space="preserve"> chemickou a molekulární bariéru díky siloxanům a fluoropolymerům. Jeho jedinečné složení </w:t>
      </w:r>
      <w:proofErr w:type="gramStart"/>
      <w:r w:rsidR="00C3463E">
        <w:t>u</w:t>
      </w:r>
      <w:r>
        <w:t>tváří</w:t>
      </w:r>
      <w:proofErr w:type="gramEnd"/>
      <w:r w:rsidR="00C3463E">
        <w:t xml:space="preserve"> </w:t>
      </w:r>
      <w:r>
        <w:t xml:space="preserve">neuvěřitelný lesklý efekt odolný proti dešti s hedvábným pocitem na dotek. SC0 neobsahuje žádné ropné destiláty a lze jej tedy aplikovat snadno a při extrémních teplotách. Může být použit přímo na lakované povrchy nebo </w:t>
      </w:r>
      <w:r w:rsidR="00C3463E">
        <w:t xml:space="preserve">povrchy </w:t>
      </w:r>
      <w:r>
        <w:t>ošetřen</w:t>
      </w:r>
      <w:r w:rsidR="00C3463E">
        <w:t>é</w:t>
      </w:r>
      <w:r>
        <w:t xml:space="preserve"> ochrannými prostředky, aby se zabránilo tvorbě skvrn z tvrdé vody, které se objeví po prvních dvou týdnech, během kterých jsou nátěry aplikovány. </w:t>
      </w:r>
      <w:r w:rsidR="00C3463E">
        <w:t xml:space="preserve">Ochrana </w:t>
      </w:r>
      <w:proofErr w:type="gramStart"/>
      <w:r w:rsidR="00C3463E">
        <w:t>v</w:t>
      </w:r>
      <w:r>
        <w:t>ydrží</w:t>
      </w:r>
      <w:proofErr w:type="gramEnd"/>
      <w:r>
        <w:t xml:space="preserve"> až 5 měsíců při samostatné aplikaci a v případě auta správně vyčištěného pomocí SP1, S2</w:t>
      </w:r>
      <w:r w:rsidR="00C3463E">
        <w:t>.</w:t>
      </w:r>
      <w:r>
        <w:t xml:space="preserve"> </w:t>
      </w:r>
      <w:r w:rsidR="00C3463E">
        <w:t>A</w:t>
      </w:r>
      <w:r>
        <w:t xml:space="preserve">ž 9 měsíců </w:t>
      </w:r>
      <w:r w:rsidR="00C3463E">
        <w:t xml:space="preserve">pak </w:t>
      </w:r>
      <w:r>
        <w:t>při kombinaci po 20 minutách s W1 a čištění H2O minimálně každé 3 mytí.</w:t>
      </w:r>
    </w:p>
    <w:p w14:paraId="2A04AB77" w14:textId="77777777" w:rsidR="00E40063" w:rsidRDefault="00E40063" w:rsidP="00E40063">
      <w:pPr>
        <w:jc w:val="both"/>
      </w:pPr>
      <w:r>
        <w:t>Návod k použití:</w:t>
      </w:r>
    </w:p>
    <w:p w14:paraId="1032AB02" w14:textId="21E64880" w:rsidR="00E40063" w:rsidRPr="00876BBC" w:rsidRDefault="00E40063" w:rsidP="00E40063">
      <w:pPr>
        <w:jc w:val="both"/>
        <w:rPr>
          <w:rFonts w:cstheme="minorHAnsi"/>
        </w:rPr>
      </w:pPr>
      <w:r>
        <w:t xml:space="preserve">Nastříkejte SC0 </w:t>
      </w:r>
      <w:proofErr w:type="gramStart"/>
      <w:r>
        <w:t>2-3x</w:t>
      </w:r>
      <w:proofErr w:type="gramEnd"/>
      <w:r>
        <w:t xml:space="preserve"> na hadřík z mikrovlákna s krátkým vláknem a přímo na čistý a suchý povrch (40x40 cm najednou). Opatrně naneste (technikou criss cross) a znovu setřete další utěrkou z mikrovlákna </w:t>
      </w:r>
      <w:r w:rsidR="00C3463E">
        <w:t xml:space="preserve">(se středně nebo dlouhými vlákny) </w:t>
      </w:r>
      <w:r>
        <w:t xml:space="preserve">krouživými pohyby, přičemž hadřík často otáčejte, abyste odstranili přebytek. Produkt je plně aktivován po 7 hodinách od aplikace a je schopen odolávat kyselinám i </w:t>
      </w:r>
      <w:r w:rsidRPr="00876BBC">
        <w:rPr>
          <w:rFonts w:cstheme="minorHAnsi"/>
        </w:rPr>
        <w:t>zásadám.</w:t>
      </w:r>
    </w:p>
    <w:p w14:paraId="02D716BD" w14:textId="77777777" w:rsidR="00E40063" w:rsidRPr="00876BBC" w:rsidRDefault="00E40063" w:rsidP="00E40063">
      <w:pPr>
        <w:jc w:val="both"/>
        <w:rPr>
          <w:rFonts w:cstheme="minorHAnsi"/>
        </w:rPr>
      </w:pPr>
      <w:r w:rsidRPr="00876BBC">
        <w:rPr>
          <w:rFonts w:cstheme="minorHAnsi"/>
        </w:rPr>
        <w:t>Upozornění: neaplikujte na horké povrchy nebo na přímém slunci.</w:t>
      </w:r>
    </w:p>
    <w:p w14:paraId="10900E2E" w14:textId="77777777" w:rsidR="00E40063" w:rsidRPr="00876BBC" w:rsidRDefault="00E40063" w:rsidP="00E40063">
      <w:pPr>
        <w:jc w:val="both"/>
        <w:rPr>
          <w:rFonts w:cstheme="minorHAnsi"/>
        </w:rPr>
      </w:pPr>
      <w:r w:rsidRPr="00876BBC">
        <w:rPr>
          <w:rFonts w:cstheme="minorHAnsi"/>
        </w:rPr>
        <w:t>Příčina: Nejlepšího výkonu dosáhnete s kompletně dekontaminovaným a čistým povrchem.</w:t>
      </w:r>
    </w:p>
    <w:p w14:paraId="017CB310" w14:textId="3B579741" w:rsidR="00E40063" w:rsidRPr="00876BBC" w:rsidRDefault="00C3463E" w:rsidP="00E40063">
      <w:pPr>
        <w:jc w:val="both"/>
        <w:rPr>
          <w:rFonts w:cstheme="minorHAnsi"/>
        </w:rPr>
      </w:pPr>
      <w:r w:rsidRPr="00876BBC">
        <w:rPr>
          <w:rFonts w:cstheme="minorHAnsi"/>
        </w:rPr>
        <w:t>Spotřeba</w:t>
      </w:r>
      <w:r w:rsidR="00E40063" w:rsidRPr="00876BBC">
        <w:rPr>
          <w:rFonts w:cstheme="minorHAnsi"/>
        </w:rPr>
        <w:t>: 30 ml/</w:t>
      </w:r>
      <w:r w:rsidRPr="00876BBC">
        <w:rPr>
          <w:rFonts w:cstheme="minorHAnsi"/>
        </w:rPr>
        <w:t>osobní automobil</w:t>
      </w:r>
    </w:p>
    <w:p w14:paraId="74939F5F" w14:textId="53FB5FD8" w:rsidR="00876BBC" w:rsidRPr="00876BBC" w:rsidRDefault="00E40063" w:rsidP="00876BBC">
      <w:pPr>
        <w:jc w:val="both"/>
        <w:rPr>
          <w:rFonts w:cstheme="minorHAnsi"/>
        </w:rPr>
      </w:pPr>
      <w:r w:rsidRPr="00876BBC">
        <w:rPr>
          <w:rFonts w:cstheme="minorHAnsi"/>
        </w:rPr>
        <w:t>Nebezpečí:</w:t>
      </w:r>
      <w:r w:rsidR="00C3463E" w:rsidRPr="00876BBC">
        <w:rPr>
          <w:rFonts w:cstheme="minorHAnsi"/>
        </w:rPr>
        <w:t xml:space="preserve"> </w:t>
      </w:r>
      <w:r w:rsidR="00562D6B" w:rsidRPr="00876BBC">
        <w:rPr>
          <w:rFonts w:cstheme="minorHAnsi"/>
        </w:rPr>
        <w:t>H319</w:t>
      </w:r>
      <w:r w:rsidR="00876BBC" w:rsidRPr="00876BBC">
        <w:rPr>
          <w:rFonts w:eastAsia="Times New Roman" w:cstheme="minorHAnsi"/>
          <w:lang w:eastAsia="cs-CZ"/>
        </w:rPr>
        <w:t xml:space="preserve"> Způsobuje vážné podráždění očí. P101 </w:t>
      </w:r>
      <w:r w:rsidR="00876BBC" w:rsidRPr="00876BBC">
        <w:rPr>
          <w:rFonts w:cstheme="minorHAnsi"/>
        </w:rPr>
        <w:t>Je-li nutná lékařská pomoc, mějte po ruce obal nebo štítek výrobku. P102 Uchovávejte mimo dosah dětí. P264 Po manipulaci důkladně omyjte</w:t>
      </w:r>
      <w:r w:rsidR="00876BBC">
        <w:rPr>
          <w:rFonts w:cstheme="minorHAnsi"/>
        </w:rPr>
        <w:t>.</w:t>
      </w:r>
      <w:r w:rsidR="00876BBC" w:rsidRPr="00876BBC">
        <w:rPr>
          <w:rFonts w:cstheme="minorHAnsi"/>
        </w:rPr>
        <w:t xml:space="preserve"> P280 Používejte ochranné rukavice/ ochranný oděv/ ochranné brýle/ obličejový štít. P305 PŘI ZASAŽENÍ OČÍ: P351 Několik minut opatrně oplachujte vodou. P338 Vyjměte kontaktní čočky, jsou-li nasazeny a pokud je lze vyjmout snadno. Pokračujte ve vyplachování.</w:t>
      </w:r>
    </w:p>
    <w:p w14:paraId="6A435E29" w14:textId="5E55F958" w:rsidR="00876BBC" w:rsidRPr="00876BBC" w:rsidRDefault="00876BBC" w:rsidP="00876BBC">
      <w:pPr>
        <w:rPr>
          <w:rFonts w:cstheme="minorHAnsi"/>
        </w:rPr>
      </w:pPr>
    </w:p>
    <w:p w14:paraId="5CF19F22" w14:textId="3580331F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18090A"/>
    <w:rsid w:val="00202E07"/>
    <w:rsid w:val="00292FA9"/>
    <w:rsid w:val="00562D6B"/>
    <w:rsid w:val="0066777B"/>
    <w:rsid w:val="00867F10"/>
    <w:rsid w:val="00876BBC"/>
    <w:rsid w:val="00970368"/>
    <w:rsid w:val="00A1662A"/>
    <w:rsid w:val="00A30D59"/>
    <w:rsid w:val="00C3463E"/>
    <w:rsid w:val="00C37A28"/>
    <w:rsid w:val="00C827B0"/>
    <w:rsid w:val="00CA6E00"/>
    <w:rsid w:val="00D02493"/>
    <w:rsid w:val="00DC3F60"/>
    <w:rsid w:val="00E4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2022-04-07T10:16:00Z</dcterms:created>
  <dcterms:modified xsi:type="dcterms:W3CDTF">2022-04-20T11:12:00Z</dcterms:modified>
</cp:coreProperties>
</file>