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14FF5" w14:textId="77777777" w:rsidR="007C23CB" w:rsidRDefault="007C23CB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A74C6A4" wp14:editId="0CF54D42">
            <wp:extent cx="1958340" cy="489585"/>
            <wp:effectExtent l="0" t="0" r="3810" b="5715"/>
            <wp:docPr id="1" name="Obrázek 1" descr="Obsah obrázku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car_ByFraber_S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52E6A" w14:textId="77777777" w:rsidR="007C23CB" w:rsidRDefault="007C23CB">
      <w:pPr>
        <w:rPr>
          <w:b/>
          <w:bCs/>
        </w:rPr>
      </w:pPr>
    </w:p>
    <w:p w14:paraId="63326C20" w14:textId="77777777" w:rsidR="00301547" w:rsidRPr="00C33094" w:rsidRDefault="00C33094">
      <w:pPr>
        <w:rPr>
          <w:b/>
          <w:bCs/>
        </w:rPr>
      </w:pPr>
      <w:r w:rsidRPr="00C33094">
        <w:rPr>
          <w:b/>
          <w:bCs/>
        </w:rPr>
        <w:t xml:space="preserve">SP1 </w:t>
      </w:r>
      <w:proofErr w:type="spellStart"/>
      <w:r w:rsidRPr="00C33094">
        <w:rPr>
          <w:b/>
          <w:bCs/>
        </w:rPr>
        <w:t>Prewash</w:t>
      </w:r>
      <w:proofErr w:type="spellEnd"/>
      <w:r w:rsidRPr="00C33094">
        <w:rPr>
          <w:b/>
          <w:bCs/>
        </w:rPr>
        <w:t>:</w:t>
      </w:r>
    </w:p>
    <w:p w14:paraId="206AFCBD" w14:textId="77777777" w:rsidR="00C33094" w:rsidRDefault="00C33094" w:rsidP="002A5E0D">
      <w:pPr>
        <w:jc w:val="both"/>
      </w:pPr>
      <w:r w:rsidRPr="001E6BFF">
        <w:t xml:space="preserve">SP1 je pěnový </w:t>
      </w:r>
      <w:proofErr w:type="spellStart"/>
      <w:r w:rsidRPr="001E6BFF">
        <w:t>předmývací</w:t>
      </w:r>
      <w:proofErr w:type="spellEnd"/>
      <w:r w:rsidRPr="001E6BFF">
        <w:t xml:space="preserve"> čisticí prostředek, který obsahuje nejsofistikovanější recepturu, jakou firma </w:t>
      </w:r>
      <w:proofErr w:type="spellStart"/>
      <w:r w:rsidRPr="001E6BFF">
        <w:t>Fra</w:t>
      </w:r>
      <w:proofErr w:type="spellEnd"/>
      <w:r w:rsidR="00A92C2F">
        <w:t xml:space="preserve"> </w:t>
      </w:r>
      <w:proofErr w:type="gramStart"/>
      <w:r w:rsidRPr="001E6BFF">
        <w:t>Ber</w:t>
      </w:r>
      <w:proofErr w:type="gramEnd"/>
      <w:r w:rsidRPr="001E6BFF">
        <w:t xml:space="preserve"> kdy vyvinula. První </w:t>
      </w:r>
      <w:proofErr w:type="spellStart"/>
      <w:r w:rsidRPr="001E6BFF">
        <w:t>detailerský</w:t>
      </w:r>
      <w:proofErr w:type="spellEnd"/>
      <w:r w:rsidRPr="001E6BFF">
        <w:t xml:space="preserve"> </w:t>
      </w:r>
      <w:proofErr w:type="spellStart"/>
      <w:r w:rsidRPr="001E6BFF">
        <w:t>předmývací</w:t>
      </w:r>
      <w:proofErr w:type="spellEnd"/>
      <w:r w:rsidRPr="001E6BFF">
        <w:t xml:space="preserve"> prostředek na světě na bázi enzymů, určený pro hloubkové čištění (patent č. 14730984.3). SP1 rozkládá nejodolnější organické nečistoty a díky enzymům, i malé množství SP1 zaručuje pozoruhodný mycí výkon a skutečně hloubkové vyčištění. Umožňuje prodloužit životnost ochranné vrstvy, která byla dříve aplikována, nebo která má být teprve aplikována. Jeho unikátní receptura snadno eliminuje silniční šmír, mouchy, oleje a mastnoty bez mechanického působení a bez poškozování lakovaných povrchů. I přes pH 11,50 je tento výrobek bezpečný pro choulostivé automobilové díly vzhledem k nepřítomnosti hydroxidu sodného. Použité povrchově aktivní látky rostlinného původu, snižují “stress cracking” na plastových materiálech. Přípravek neobsahuje fosfor, EDTA, NTA.</w:t>
      </w:r>
    </w:p>
    <w:p w14:paraId="436EB4D4" w14:textId="77777777" w:rsidR="00C33094" w:rsidRPr="00C33094" w:rsidRDefault="00C33094" w:rsidP="00C33094">
      <w:pPr>
        <w:rPr>
          <w:u w:val="single"/>
        </w:rPr>
      </w:pPr>
      <w:r w:rsidRPr="00C33094">
        <w:rPr>
          <w:u w:val="single"/>
        </w:rPr>
        <w:t>Způsob použití:</w:t>
      </w:r>
    </w:p>
    <w:p w14:paraId="091BFE83" w14:textId="77777777" w:rsidR="00C33094" w:rsidRDefault="00C33094" w:rsidP="002A5E0D">
      <w:pPr>
        <w:jc w:val="both"/>
      </w:pPr>
      <w:r>
        <w:t xml:space="preserve">20 ml přípravku se zředí v 1 litru vody (1:50, při častém mytí lze ředit až 1:100), nastříkejte na celé auto, vyčkejte 1 až 3 minuty a důkladně opláchněte vysokým tlakem. Produkt může být použitý také s </w:t>
      </w:r>
      <w:proofErr w:type="spellStart"/>
      <w:r w:rsidRPr="00B069CA">
        <w:t>napěňovací</w:t>
      </w:r>
      <w:proofErr w:type="spellEnd"/>
      <w:r>
        <w:t xml:space="preserve"> pistolí, ředění od 1:3 do 1:9 pro mimořádnou (silnou) čisticí schopnost, nebo ředěný až do 1:15 pro časté mytí. Pro velmi důkladné čištění nebo pro čištění spodních částí vozidla nařeďte 40 ml produktu v 1 litru vody (1:25). Pro ráfky / pneumatiky: zřeďte 70 ml až 200 ml produktu v 1 l vody (1:5 - 1:15).</w:t>
      </w:r>
    </w:p>
    <w:p w14:paraId="11FFA4BC" w14:textId="77777777" w:rsidR="00C33094" w:rsidRDefault="00466171" w:rsidP="00C33094">
      <w:r>
        <w:rPr>
          <w:u w:val="single"/>
        </w:rPr>
        <w:t>S</w:t>
      </w:r>
      <w:r w:rsidR="00C33094" w:rsidRPr="00C33094">
        <w:rPr>
          <w:u w:val="single"/>
        </w:rPr>
        <w:t>potřeba:</w:t>
      </w:r>
      <w:r w:rsidR="00C33094">
        <w:t xml:space="preserve"> 50 ml / vozidlo</w:t>
      </w:r>
    </w:p>
    <w:p w14:paraId="175F7C2B" w14:textId="77777777" w:rsidR="00C33094" w:rsidRPr="002A5E0D" w:rsidRDefault="00466171" w:rsidP="00C33094">
      <w:pPr>
        <w:rPr>
          <w:u w:val="single"/>
        </w:rPr>
      </w:pPr>
      <w:r w:rsidRPr="002A5E0D">
        <w:rPr>
          <w:u w:val="single"/>
        </w:rPr>
        <w:t>V</w:t>
      </w:r>
      <w:r w:rsidR="00C33094" w:rsidRPr="002A5E0D">
        <w:rPr>
          <w:u w:val="single"/>
        </w:rPr>
        <w:t>arování:</w:t>
      </w:r>
    </w:p>
    <w:p w14:paraId="452B361E" w14:textId="77777777" w:rsidR="00C33094" w:rsidRDefault="00C33094" w:rsidP="00C33094">
      <w:r>
        <w:t xml:space="preserve">Produkt neaplikujte na horké povrchy a nenechte jej </w:t>
      </w:r>
      <w:r w:rsidR="002A5E0D">
        <w:t>poté za</w:t>
      </w:r>
      <w:r>
        <w:t>schnout.</w:t>
      </w:r>
      <w:r w:rsidR="002A5E0D">
        <w:t xml:space="preserve"> </w:t>
      </w:r>
      <w:r>
        <w:t>Při manipulaci s produktem postupujte podle pokynů v bezpečnostním listu.</w:t>
      </w:r>
    </w:p>
    <w:p w14:paraId="25C7F517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Technické vlastnosti:</w:t>
      </w:r>
    </w:p>
    <w:p w14:paraId="0312452E" w14:textId="77777777" w:rsidR="00C33094" w:rsidRDefault="00C33094" w:rsidP="00C33094">
      <w:r>
        <w:t>Vzhled a barva: červená kapalina</w:t>
      </w:r>
    </w:p>
    <w:p w14:paraId="6EF4B6AC" w14:textId="77777777" w:rsidR="00C33094" w:rsidRDefault="00C33094" w:rsidP="00C33094">
      <w:r>
        <w:t>Zápach: charakteristický</w:t>
      </w:r>
    </w:p>
    <w:p w14:paraId="3D10D0D5" w14:textId="77777777" w:rsidR="00C33094" w:rsidRDefault="00C33094" w:rsidP="00C33094">
      <w:r>
        <w:t>pH: 11,5 ± 0,5</w:t>
      </w:r>
    </w:p>
    <w:p w14:paraId="49285EF5" w14:textId="77777777" w:rsidR="00C33094" w:rsidRDefault="00C33094" w:rsidP="00C33094">
      <w:r>
        <w:t>Bod vzplanutí:&gt; 100 ° C</w:t>
      </w:r>
    </w:p>
    <w:p w14:paraId="2CCFC634" w14:textId="77777777" w:rsidR="00C33094" w:rsidRDefault="00C33094" w:rsidP="00C33094">
      <w:r>
        <w:t>Relativní hustota: 1,11 g / cm3</w:t>
      </w:r>
    </w:p>
    <w:p w14:paraId="39F393A1" w14:textId="77777777" w:rsidR="00C33094" w:rsidRDefault="00C33094" w:rsidP="00C33094">
      <w:r>
        <w:t>Rozpustnost ve vodě: rozpustný</w:t>
      </w:r>
    </w:p>
    <w:p w14:paraId="5073600E" w14:textId="77777777" w:rsidR="002A5E0D" w:rsidRDefault="00C33094" w:rsidP="00C33094">
      <w:r>
        <w:t>Rozpustnost v oleji: není rozpustný</w:t>
      </w:r>
    </w:p>
    <w:p w14:paraId="7538C762" w14:textId="77777777" w:rsidR="00C33094" w:rsidRDefault="002A5E0D" w:rsidP="00C33094">
      <w:r>
        <w:t>S</w:t>
      </w:r>
      <w:r w:rsidR="00C33094">
        <w:t>kladování:</w:t>
      </w:r>
      <w:r>
        <w:t xml:space="preserve"> v</w:t>
      </w:r>
      <w:r w:rsidR="00C33094">
        <w:t xml:space="preserve"> neotevřeném balení a při </w:t>
      </w:r>
      <w:r>
        <w:t>pokojové teplotě,</w:t>
      </w:r>
      <w:r w:rsidR="00C33094">
        <w:t xml:space="preserve"> mimo přímé sluneční světlo.</w:t>
      </w:r>
    </w:p>
    <w:p w14:paraId="1E45F3B0" w14:textId="77777777" w:rsidR="00C33094" w:rsidRPr="002A5E0D" w:rsidRDefault="00C33094" w:rsidP="00C33094">
      <w:pPr>
        <w:rPr>
          <w:u w:val="single"/>
        </w:rPr>
      </w:pPr>
      <w:r w:rsidRPr="002A5E0D">
        <w:rPr>
          <w:u w:val="single"/>
        </w:rPr>
        <w:t>Balení:</w:t>
      </w:r>
    </w:p>
    <w:p w14:paraId="7CA26ECA" w14:textId="61D501DA" w:rsidR="00C33094" w:rsidRDefault="00C33094" w:rsidP="00C33094">
      <w:r>
        <w:t>100 ml</w:t>
      </w:r>
    </w:p>
    <w:p w14:paraId="7E814300" w14:textId="43B4E45B" w:rsidR="00C33094" w:rsidRDefault="00C33094" w:rsidP="00C33094">
      <w:r>
        <w:lastRenderedPageBreak/>
        <w:t>1000 ml</w:t>
      </w:r>
    </w:p>
    <w:p w14:paraId="3FF44E83" w14:textId="0DA960F0" w:rsidR="00C33094" w:rsidRDefault="00855C3A" w:rsidP="00C33094">
      <w:r>
        <w:t>454</w:t>
      </w:r>
      <w:r w:rsidR="00A92C2F">
        <w:t>0 ml</w:t>
      </w:r>
    </w:p>
    <w:sectPr w:rsidR="00C3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94"/>
    <w:rsid w:val="000A749F"/>
    <w:rsid w:val="002A5E0D"/>
    <w:rsid w:val="00301547"/>
    <w:rsid w:val="00466171"/>
    <w:rsid w:val="007C23CB"/>
    <w:rsid w:val="00855C3A"/>
    <w:rsid w:val="00A92C2F"/>
    <w:rsid w:val="00B069CA"/>
    <w:rsid w:val="00C3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0258E"/>
  <w15:chartTrackingRefBased/>
  <w15:docId w15:val="{2B193BE3-8584-4A56-A307-97977DBB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9</cp:revision>
  <dcterms:created xsi:type="dcterms:W3CDTF">2019-11-05T10:52:00Z</dcterms:created>
  <dcterms:modified xsi:type="dcterms:W3CDTF">2021-12-09T14:49:00Z</dcterms:modified>
</cp:coreProperties>
</file>