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1C76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CB1748" wp14:editId="0448F602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2C830" w14:textId="77777777" w:rsidR="007C23CB" w:rsidRDefault="007C23CB">
      <w:pPr>
        <w:rPr>
          <w:b/>
          <w:bCs/>
        </w:rPr>
      </w:pPr>
    </w:p>
    <w:p w14:paraId="4386B3CD" w14:textId="77777777" w:rsidR="008D0BC5" w:rsidRPr="001E6BFF" w:rsidRDefault="008D0BC5" w:rsidP="008D0BC5">
      <w:pPr>
        <w:rPr>
          <w:b/>
          <w:bCs/>
        </w:rPr>
      </w:pPr>
      <w:proofErr w:type="gramStart"/>
      <w:r w:rsidRPr="001E6BFF">
        <w:rPr>
          <w:b/>
          <w:bCs/>
        </w:rPr>
        <w:t>100%</w:t>
      </w:r>
      <w:proofErr w:type="gramEnd"/>
      <w:r w:rsidRPr="001E6BFF">
        <w:rPr>
          <w:b/>
          <w:bCs/>
        </w:rPr>
        <w:t xml:space="preserve"> </w:t>
      </w:r>
      <w:proofErr w:type="spellStart"/>
      <w:r w:rsidRPr="001E6BFF">
        <w:rPr>
          <w:b/>
          <w:bCs/>
        </w:rPr>
        <w:t>Degreasing</w:t>
      </w:r>
      <w:proofErr w:type="spellEnd"/>
      <w:r w:rsidRPr="001E6BFF">
        <w:rPr>
          <w:b/>
          <w:bCs/>
        </w:rPr>
        <w:t>:</w:t>
      </w:r>
    </w:p>
    <w:p w14:paraId="21AC9B90" w14:textId="77777777" w:rsidR="008D0BC5" w:rsidRDefault="008D0BC5" w:rsidP="008D0BC5">
      <w:proofErr w:type="gramStart"/>
      <w:r w:rsidRPr="001E6BFF">
        <w:t>100%</w:t>
      </w:r>
      <w:proofErr w:type="gramEnd"/>
      <w:r w:rsidRPr="001E6BFF">
        <w:t xml:space="preserve"> </w:t>
      </w:r>
      <w:proofErr w:type="spellStart"/>
      <w:r w:rsidRPr="001E6BFF">
        <w:t>Degreasing</w:t>
      </w:r>
      <w:proofErr w:type="spellEnd"/>
      <w:r w:rsidRPr="001E6BFF">
        <w:t xml:space="preserve"> je rychlý a účinný víceúčelový odmašťovač s antistatickým účinkem vhodný pro čištění motorového prostoru, ráfků a pneumatik, gumových rohoží a plastů. Unikátní receptura bez obsahu hydroxidu sodného, EDTA / NTA a fosforu má silný, a přesto jemný a šetrný odmašťující účinek díky nejnovější generaci povrchově aktivních látek. Silný </w:t>
      </w:r>
      <w:proofErr w:type="spellStart"/>
      <w:r w:rsidRPr="001E6BFF">
        <w:t>chelatační</w:t>
      </w:r>
      <w:proofErr w:type="spellEnd"/>
      <w:r w:rsidRPr="001E6BFF">
        <w:t xml:space="preserve"> účinek umožňuje důkladné vyčištění ráfků a usazenin kovů. Koloidní vzorec přípravku způsobuje rychlé a účinné odstranění mastnoty, olejů a maziv bez použití agresivních látek, při zachování původní povrchové úpravy ošetřeného povrchu.</w:t>
      </w:r>
    </w:p>
    <w:p w14:paraId="75D89FDA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12796569" w14:textId="77777777" w:rsidR="009C787C" w:rsidRDefault="00D40EB0" w:rsidP="00C142F8">
      <w:r>
        <w:t>M</w:t>
      </w:r>
      <w:r w:rsidR="00C142F8">
        <w:t xml:space="preserve">imořádné čištění motoru a kol / pneumatik: </w:t>
      </w:r>
      <w:r>
        <w:t>na</w:t>
      </w:r>
      <w:r w:rsidR="00C142F8">
        <w:t>stříkejte produkt na chladné povrchy a nechte jej pár minut</w:t>
      </w:r>
      <w:r>
        <w:t xml:space="preserve"> působit</w:t>
      </w:r>
      <w:r w:rsidR="00C142F8">
        <w:t xml:space="preserve">. Poté pomocí kartáčku s nylonovými štětinami kartáčujte ošetřené oblasti </w:t>
      </w:r>
      <w:r>
        <w:t xml:space="preserve">a důkladně </w:t>
      </w:r>
      <w:r w:rsidR="00C142F8">
        <w:t xml:space="preserve">opláchněte nebo </w:t>
      </w:r>
      <w:r>
        <w:t xml:space="preserve">pouze </w:t>
      </w:r>
      <w:r w:rsidR="00C142F8">
        <w:t>opláchněte</w:t>
      </w:r>
      <w:r>
        <w:t xml:space="preserve"> </w:t>
      </w:r>
      <w:r w:rsidR="00C142F8">
        <w:t xml:space="preserve">vysokotlakou vodou, pokud </w:t>
      </w:r>
      <w:r w:rsidR="004B675D">
        <w:t>se</w:t>
      </w:r>
      <w:r>
        <w:t xml:space="preserve"> </w:t>
      </w:r>
      <w:r w:rsidR="004B675D">
        <w:t>v</w:t>
      </w:r>
      <w:r w:rsidR="00C142F8">
        <w:t>yžaduje se bezdotykové čištění.</w:t>
      </w:r>
      <w:r w:rsidR="009C787C">
        <w:t xml:space="preserve"> </w:t>
      </w:r>
      <w:r w:rsidR="00C142F8">
        <w:t>Čištění vnitřních tvrdých povrchů: odstraňte prach a nečistoty. Naneste produkt přímo na</w:t>
      </w:r>
      <w:r>
        <w:t xml:space="preserve"> </w:t>
      </w:r>
      <w:r w:rsidR="00C142F8">
        <w:t xml:space="preserve">povrch rovnoměrně </w:t>
      </w:r>
      <w:r w:rsidR="004B675D">
        <w:t>vykartáčujte</w:t>
      </w:r>
      <w:r w:rsidR="00C142F8">
        <w:t xml:space="preserve"> kartáčem s měkkými štětinami a případně použ</w:t>
      </w:r>
      <w:r w:rsidR="004B675D">
        <w:t>ijte</w:t>
      </w:r>
      <w:r w:rsidR="00C142F8">
        <w:t xml:space="preserve"> kartáč</w:t>
      </w:r>
      <w:r>
        <w:t xml:space="preserve"> </w:t>
      </w:r>
      <w:r w:rsidR="00C142F8">
        <w:t xml:space="preserve">pro odstranění </w:t>
      </w:r>
      <w:r w:rsidR="004B675D">
        <w:t>odolných</w:t>
      </w:r>
      <w:r w:rsidR="00C142F8">
        <w:t xml:space="preserve"> nečistot. K odstranění produktu použijte měkký navlhčený hadřík z mikrovlákna.</w:t>
      </w:r>
      <w:r>
        <w:t xml:space="preserve"> </w:t>
      </w:r>
    </w:p>
    <w:p w14:paraId="56342052" w14:textId="77777777" w:rsidR="00D40EB0" w:rsidRDefault="00C142F8" w:rsidP="00C142F8">
      <w:r>
        <w:t xml:space="preserve">Běžné čištění ostatních částí: produkt zřeďte 1: 1 postřikem </w:t>
      </w:r>
      <w:r w:rsidR="009C787C">
        <w:t xml:space="preserve">aplikujte </w:t>
      </w:r>
      <w:r>
        <w:t>přímo na povrch</w:t>
      </w:r>
      <w:r w:rsidR="009C787C">
        <w:t>, vlhkým hadříkem</w:t>
      </w:r>
      <w:r>
        <w:t xml:space="preserve"> </w:t>
      </w:r>
      <w:r w:rsidR="009C787C">
        <w:t xml:space="preserve">z mikrovlákna čistěte, </w:t>
      </w:r>
      <w:r>
        <w:t>poté</w:t>
      </w:r>
      <w:r w:rsidR="009C787C">
        <w:t xml:space="preserve"> usušte suchým mikrovláknem</w:t>
      </w:r>
      <w:r>
        <w:t>.</w:t>
      </w:r>
      <w:r w:rsidR="00D40EB0">
        <w:t xml:space="preserve"> </w:t>
      </w:r>
      <w:r w:rsidR="009C787C">
        <w:t>Pozor!</w:t>
      </w:r>
      <w:r>
        <w:t xml:space="preserve"> Neaplikujte produkt na horké povrchy</w:t>
      </w:r>
      <w:r w:rsidR="009C787C">
        <w:t>.</w:t>
      </w:r>
      <w:r>
        <w:t xml:space="preserve"> </w:t>
      </w:r>
      <w:r w:rsidR="009C787C">
        <w:t>U j</w:t>
      </w:r>
      <w:r>
        <w:t>emn</w:t>
      </w:r>
      <w:r w:rsidR="009C787C">
        <w:t xml:space="preserve">ých </w:t>
      </w:r>
      <w:r>
        <w:t>povrch</w:t>
      </w:r>
      <w:r w:rsidR="009C787C">
        <w:t>ů</w:t>
      </w:r>
      <w:r>
        <w:t xml:space="preserve"> se vždy před použitím doporučuje </w:t>
      </w:r>
      <w:r w:rsidR="009C787C">
        <w:t>o</w:t>
      </w:r>
      <w:r>
        <w:t>testovat na skryté části.</w:t>
      </w:r>
    </w:p>
    <w:p w14:paraId="28C8C5F4" w14:textId="77777777" w:rsidR="00C33094" w:rsidRDefault="00466171" w:rsidP="00C142F8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161873">
        <w:t>1</w:t>
      </w:r>
      <w:r w:rsidR="009C787C">
        <w:t>0</w:t>
      </w:r>
      <w:r w:rsidR="00C33094">
        <w:t xml:space="preserve">0 ml / </w:t>
      </w:r>
      <w:r w:rsidR="009C787C">
        <w:t xml:space="preserve">vnitřek </w:t>
      </w:r>
      <w:r w:rsidR="00C33094">
        <w:t>vozidl</w:t>
      </w:r>
      <w:r w:rsidR="009C787C">
        <w:t>a, 150 ml – vnější části vozidla</w:t>
      </w:r>
    </w:p>
    <w:p w14:paraId="395EE527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0889D5E6" w14:textId="77777777" w:rsidR="00C33094" w:rsidRDefault="00C33094" w:rsidP="00C33094">
      <w:r>
        <w:t>Při manipulaci s produktem postupujte podle pokynů v bezpečnostním listu.</w:t>
      </w:r>
    </w:p>
    <w:p w14:paraId="2ADF8C08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5D0BE094" w14:textId="77777777" w:rsidR="009C787C" w:rsidRDefault="009C787C" w:rsidP="009C787C">
      <w:r>
        <w:t>Vzhled a barva: čirá fialová kapalina</w:t>
      </w:r>
    </w:p>
    <w:p w14:paraId="2BB36728" w14:textId="77777777" w:rsidR="009C787C" w:rsidRDefault="009C787C" w:rsidP="009C787C">
      <w:r>
        <w:t>Zápach: charakteristický</w:t>
      </w:r>
    </w:p>
    <w:p w14:paraId="1C8937C2" w14:textId="77777777" w:rsidR="009C787C" w:rsidRDefault="009C787C" w:rsidP="009C787C">
      <w:r>
        <w:t>pH: 10,5 ± 0,5</w:t>
      </w:r>
    </w:p>
    <w:p w14:paraId="572CD93A" w14:textId="77777777" w:rsidR="009C787C" w:rsidRDefault="009C787C" w:rsidP="009C787C">
      <w:r>
        <w:t>Bod vzplanutí:&gt; 100 ° C</w:t>
      </w:r>
    </w:p>
    <w:p w14:paraId="6E967869" w14:textId="77777777" w:rsidR="009C787C" w:rsidRDefault="009C787C" w:rsidP="009C787C">
      <w:r>
        <w:t>Relativní hustota: 1,01 g / cm3</w:t>
      </w:r>
    </w:p>
    <w:p w14:paraId="1D963507" w14:textId="77777777" w:rsidR="009C787C" w:rsidRDefault="009C787C" w:rsidP="009C787C">
      <w:r>
        <w:t>Rozpustnost ve vodě: rozpustný</w:t>
      </w:r>
    </w:p>
    <w:p w14:paraId="267D2224" w14:textId="77777777" w:rsidR="009C787C" w:rsidRDefault="009C787C" w:rsidP="009C787C">
      <w:r>
        <w:t>Rozpustnost v oleji: není rozpustný</w:t>
      </w:r>
    </w:p>
    <w:p w14:paraId="29937554" w14:textId="77777777" w:rsidR="00C33094" w:rsidRDefault="002A5E0D" w:rsidP="009C787C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1908DE7A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044BA253" w14:textId="7E1521AB" w:rsidR="00C33094" w:rsidRDefault="00C92F21" w:rsidP="00C33094">
      <w:r>
        <w:t>5</w:t>
      </w:r>
      <w:r w:rsidR="00C33094">
        <w:t>00 ml</w:t>
      </w:r>
    </w:p>
    <w:p w14:paraId="649EFFE0" w14:textId="0BB98892" w:rsidR="009C787C" w:rsidRDefault="004A7348" w:rsidP="00C33094">
      <w:r>
        <w:t>4540</w:t>
      </w:r>
      <w:r w:rsidR="009C787C">
        <w:t xml:space="preserve"> ml</w:t>
      </w:r>
    </w:p>
    <w:sectPr w:rsidR="009C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161873"/>
    <w:rsid w:val="002A5E0D"/>
    <w:rsid w:val="00301547"/>
    <w:rsid w:val="00343B28"/>
    <w:rsid w:val="00466171"/>
    <w:rsid w:val="004A7348"/>
    <w:rsid w:val="004B675D"/>
    <w:rsid w:val="004D1EA0"/>
    <w:rsid w:val="007C23CB"/>
    <w:rsid w:val="008D0BC5"/>
    <w:rsid w:val="009C787C"/>
    <w:rsid w:val="00A92C2F"/>
    <w:rsid w:val="00C142F8"/>
    <w:rsid w:val="00C33094"/>
    <w:rsid w:val="00C92F21"/>
    <w:rsid w:val="00D40EB0"/>
    <w:rsid w:val="00D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6336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2019-11-21T12:28:00Z</dcterms:created>
  <dcterms:modified xsi:type="dcterms:W3CDTF">2021-12-09T14:41:00Z</dcterms:modified>
</cp:coreProperties>
</file>